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CB" w:rsidRPr="003C6ECA" w:rsidRDefault="003C6ECA" w:rsidP="000E18C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ECA">
        <w:rPr>
          <w:rFonts w:ascii="Times New Roman" w:hAnsi="Times New Roman" w:cs="Times New Roman"/>
          <w:b/>
          <w:sz w:val="24"/>
          <w:szCs w:val="24"/>
        </w:rPr>
        <w:t>Carta de submissão do manuscrito</w:t>
      </w:r>
    </w:p>
    <w:p w:rsidR="003C6ECA" w:rsidRDefault="003C6ECA" w:rsidP="000E18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Declaramos que os dados contidos no manuscrito são originais e inéditos e que todos os autores participaram do trabalho de forma substancial, estando preparados para assumir a responsabilidade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pública pelo seu conteúdo. Além disso, garantimos que a contribuição apresentada a Revista não está sendo publicada, no todo ou em parte, em outro veículo de divulgação. </w:t>
      </w:r>
    </w:p>
    <w:sectPr w:rsidR="003C6ECA" w:rsidSect="000E18C8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C8"/>
    <w:rsid w:val="000E18C8"/>
    <w:rsid w:val="003C6ECA"/>
    <w:rsid w:val="008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13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ElizandraNote</cp:lastModifiedBy>
  <cp:revision>1</cp:revision>
  <dcterms:created xsi:type="dcterms:W3CDTF">2017-10-28T14:27:00Z</dcterms:created>
  <dcterms:modified xsi:type="dcterms:W3CDTF">2017-10-28T14:45:00Z</dcterms:modified>
</cp:coreProperties>
</file>