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C9" w:rsidRDefault="00291DC9" w:rsidP="00291D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Figura 1. </w:t>
      </w:r>
      <w:r>
        <w:rPr>
          <w:rFonts w:ascii="Times New Roman" w:hAnsi="Times New Roman" w:cs="Times New Roman"/>
          <w:sz w:val="24"/>
          <w:szCs w:val="24"/>
        </w:rPr>
        <w:t xml:space="preserve">Índice de rigor mortis (em porcentagem) de acaris-bodós </w:t>
      </w:r>
      <w:proofErr w:type="spellStart"/>
      <w:r w:rsidRPr="00B64F8F">
        <w:rPr>
          <w:rFonts w:ascii="Times New Roman" w:hAnsi="Times New Roman" w:cs="Times New Roman"/>
          <w:i/>
          <w:sz w:val="24"/>
          <w:szCs w:val="24"/>
        </w:rPr>
        <w:t>Pterygoplichthys</w:t>
      </w:r>
      <w:proofErr w:type="spellEnd"/>
      <w:r w:rsidRPr="00B64F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4F8F">
        <w:rPr>
          <w:rFonts w:ascii="Times New Roman" w:hAnsi="Times New Roman" w:cs="Times New Roman"/>
          <w:i/>
          <w:sz w:val="24"/>
          <w:szCs w:val="24"/>
        </w:rPr>
        <w:t>pardalis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F1D63">
        <w:rPr>
          <w:rFonts w:ascii="Times New Roman" w:hAnsi="Times New Roman" w:cs="Times New Roman"/>
          <w:sz w:val="24"/>
          <w:szCs w:val="24"/>
        </w:rPr>
        <w:t>abatidos</w:t>
      </w:r>
      <w:r>
        <w:rPr>
          <w:rFonts w:ascii="Times New Roman" w:hAnsi="Times New Roman" w:cs="Times New Roman"/>
          <w:sz w:val="24"/>
          <w:szCs w:val="24"/>
        </w:rPr>
        <w:t xml:space="preserve"> sem estresse (G1)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submetidos ao estresse antes do abate (G2), avaliados logo após abate (T1), após 30 minutos (T2), e após cada hora (T3, T4, T5, T6, T7).</w:t>
      </w:r>
    </w:p>
    <w:p w:rsidR="00291DC9" w:rsidRDefault="00291DC9" w:rsidP="00291D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1D4A81D3" wp14:editId="4E6339B1">
            <wp:extent cx="2924175" cy="318135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1179E" w:rsidRPr="00291DC9" w:rsidRDefault="00F1179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179E" w:rsidRPr="00291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C9"/>
    <w:rsid w:val="00291DC9"/>
    <w:rsid w:val="00F1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96F70-71F6-41F5-BF13-CFDB0E88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D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latin typeface="Times New Roman" panose="02020603050405020304" pitchFamily="18" charset="0"/>
                <a:cs typeface="Times New Roman" panose="02020603050405020304" pitchFamily="18" charset="0"/>
              </a:rPr>
              <a:t>Índice</a:t>
            </a:r>
            <a:r>
              <a:rPr lang="pt-BR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do rigor mortis  em acaris-bodós</a:t>
            </a:r>
            <a:endParaRPr lang="pt-BR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6.7095799290375624E-2"/>
          <c:y val="0.14553517436000807"/>
          <c:w val="0.90703402197020766"/>
          <c:h val="0.66872249213153945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G1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Plan1!$A$2:$A$8</c:f>
              <c:strCache>
                <c:ptCount val="7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  <c:pt idx="4">
                  <c:v>T5</c:v>
                </c:pt>
                <c:pt idx="5">
                  <c:v>T6</c:v>
                </c:pt>
                <c:pt idx="6">
                  <c:v>T7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0</c:v>
                </c:pt>
                <c:pt idx="1">
                  <c:v>41.94</c:v>
                </c:pt>
                <c:pt idx="2">
                  <c:v>56.25</c:v>
                </c:pt>
                <c:pt idx="3">
                  <c:v>64.290000000000006</c:v>
                </c:pt>
                <c:pt idx="4">
                  <c:v>73.91</c:v>
                </c:pt>
                <c:pt idx="5">
                  <c:v>85.71</c:v>
                </c:pt>
                <c:pt idx="6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G2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Plan1!$A$2:$A$8</c:f>
              <c:strCache>
                <c:ptCount val="7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  <c:pt idx="4">
                  <c:v>T5</c:v>
                </c:pt>
                <c:pt idx="5">
                  <c:v>T6</c:v>
                </c:pt>
                <c:pt idx="6">
                  <c:v>T7</c:v>
                </c:pt>
              </c:strCache>
            </c:strRef>
          </c:cat>
          <c:val>
            <c:numRef>
              <c:f>Plan1!$C$2:$C$8</c:f>
              <c:numCache>
                <c:formatCode>General</c:formatCode>
                <c:ptCount val="7"/>
                <c:pt idx="0">
                  <c:v>0</c:v>
                </c:pt>
                <c:pt idx="1">
                  <c:v>54.29</c:v>
                </c:pt>
                <c:pt idx="2">
                  <c:v>78.569999999999993</c:v>
                </c:pt>
                <c:pt idx="3">
                  <c:v>96.77</c:v>
                </c:pt>
                <c:pt idx="4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1581904"/>
        <c:axId val="1439561344"/>
      </c:lineChart>
      <c:catAx>
        <c:axId val="143158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39561344"/>
        <c:crosses val="autoZero"/>
        <c:auto val="1"/>
        <c:lblAlgn val="ctr"/>
        <c:lblOffset val="100"/>
        <c:noMultiLvlLbl val="0"/>
      </c:catAx>
      <c:valAx>
        <c:axId val="143956134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3158190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mateuslevi1995@outlook.com</dc:creator>
  <cp:keywords/>
  <dc:description/>
  <cp:lastModifiedBy>mateuslevi1995@outlook.com</cp:lastModifiedBy>
  <cp:revision>1</cp:revision>
  <dcterms:created xsi:type="dcterms:W3CDTF">2017-10-29T22:47:00Z</dcterms:created>
  <dcterms:modified xsi:type="dcterms:W3CDTF">2017-10-29T22:48:00Z</dcterms:modified>
</cp:coreProperties>
</file>