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C3" w:rsidRPr="006652C3" w:rsidRDefault="006652C3" w:rsidP="009A54F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2C3">
        <w:rPr>
          <w:rFonts w:ascii="Times New Roman" w:hAnsi="Times New Roman" w:cs="Times New Roman"/>
          <w:b/>
          <w:sz w:val="28"/>
          <w:szCs w:val="28"/>
        </w:rPr>
        <w:t>Universidade Federal do Oeste do Pará</w:t>
      </w:r>
    </w:p>
    <w:p w:rsidR="006652C3" w:rsidRPr="006652C3" w:rsidRDefault="006652C3" w:rsidP="009A54F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2C3">
        <w:rPr>
          <w:rFonts w:ascii="Times New Roman" w:hAnsi="Times New Roman" w:cs="Times New Roman"/>
          <w:b/>
          <w:sz w:val="28"/>
          <w:szCs w:val="28"/>
        </w:rPr>
        <w:t>III Simpósio de Ciências Agrárias – SICAA</w:t>
      </w:r>
    </w:p>
    <w:p w:rsidR="006652C3" w:rsidRPr="006652C3" w:rsidRDefault="006652C3" w:rsidP="009A54F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C3" w:rsidRPr="006652C3" w:rsidRDefault="006652C3" w:rsidP="009A54F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A9" w:rsidRPr="006652C3" w:rsidRDefault="006652C3" w:rsidP="009A54F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2C3">
        <w:rPr>
          <w:rFonts w:ascii="Times New Roman" w:hAnsi="Times New Roman" w:cs="Times New Roman"/>
          <w:b/>
          <w:sz w:val="28"/>
          <w:szCs w:val="28"/>
        </w:rPr>
        <w:t>Carta de Submissão</w:t>
      </w:r>
    </w:p>
    <w:p w:rsidR="006652C3" w:rsidRPr="006652C3" w:rsidRDefault="006652C3" w:rsidP="009A54F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2C3" w:rsidRPr="006652C3" w:rsidRDefault="006652C3" w:rsidP="009A54FD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C3">
        <w:rPr>
          <w:rFonts w:ascii="Times New Roman" w:hAnsi="Times New Roman" w:cs="Times New Roman"/>
          <w:sz w:val="28"/>
          <w:szCs w:val="28"/>
        </w:rPr>
        <w:t>Os auto</w:t>
      </w:r>
      <w:r w:rsidR="00CB7EA3">
        <w:rPr>
          <w:rFonts w:ascii="Times New Roman" w:hAnsi="Times New Roman" w:cs="Times New Roman"/>
          <w:sz w:val="28"/>
          <w:szCs w:val="28"/>
        </w:rPr>
        <w:t xml:space="preserve">res, </w:t>
      </w:r>
      <w:r>
        <w:rPr>
          <w:rFonts w:ascii="Times New Roman" w:hAnsi="Times New Roman" w:cs="Times New Roman"/>
          <w:sz w:val="28"/>
          <w:szCs w:val="28"/>
        </w:rPr>
        <w:t>por meio deste</w:t>
      </w:r>
      <w:r w:rsidR="00CB7EA3">
        <w:rPr>
          <w:rFonts w:ascii="Times New Roman" w:hAnsi="Times New Roman" w:cs="Times New Roman"/>
          <w:sz w:val="28"/>
          <w:szCs w:val="28"/>
        </w:rPr>
        <w:t xml:space="preserve"> documento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B7EA3">
        <w:rPr>
          <w:rFonts w:ascii="Times New Roman" w:hAnsi="Times New Roman" w:cs="Times New Roman"/>
          <w:sz w:val="28"/>
          <w:szCs w:val="28"/>
        </w:rPr>
        <w:t xml:space="preserve">assumem </w:t>
      </w:r>
      <w:r w:rsidRPr="006652C3">
        <w:rPr>
          <w:rFonts w:ascii="Times New Roman" w:hAnsi="Times New Roman" w:cs="Times New Roman"/>
          <w:sz w:val="28"/>
          <w:szCs w:val="28"/>
        </w:rPr>
        <w:t xml:space="preserve">a responsabilidade sobre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ED69D3">
        <w:rPr>
          <w:rFonts w:ascii="Times New Roman" w:hAnsi="Times New Roman" w:cs="Times New Roman"/>
          <w:sz w:val="28"/>
          <w:szCs w:val="28"/>
        </w:rPr>
        <w:t>atuação no trabalho, informam</w:t>
      </w:r>
      <w:r w:rsidRPr="006652C3">
        <w:rPr>
          <w:rFonts w:ascii="Times New Roman" w:hAnsi="Times New Roman" w:cs="Times New Roman"/>
          <w:sz w:val="28"/>
          <w:szCs w:val="28"/>
        </w:rPr>
        <w:t xml:space="preserve"> que os dados contidos no mesmo são originais e inéditos</w:t>
      </w:r>
      <w:r w:rsidR="00EF78A5">
        <w:rPr>
          <w:rFonts w:ascii="Times New Roman" w:hAnsi="Times New Roman" w:cs="Times New Roman"/>
          <w:sz w:val="28"/>
          <w:szCs w:val="28"/>
        </w:rPr>
        <w:t xml:space="preserve"> e </w:t>
      </w:r>
      <w:r w:rsidR="00ED69D3">
        <w:rPr>
          <w:rFonts w:ascii="Times New Roman" w:hAnsi="Times New Roman" w:cs="Times New Roman"/>
          <w:sz w:val="28"/>
          <w:szCs w:val="28"/>
        </w:rPr>
        <w:t xml:space="preserve">afirmam </w:t>
      </w:r>
      <w:r w:rsidR="004B4FB4">
        <w:rPr>
          <w:rFonts w:ascii="Times New Roman" w:hAnsi="Times New Roman" w:cs="Times New Roman"/>
          <w:sz w:val="28"/>
          <w:szCs w:val="28"/>
        </w:rPr>
        <w:t xml:space="preserve">que o </w:t>
      </w:r>
      <w:r w:rsidRPr="006652C3">
        <w:rPr>
          <w:rFonts w:ascii="Times New Roman" w:hAnsi="Times New Roman" w:cs="Times New Roman"/>
          <w:sz w:val="28"/>
          <w:szCs w:val="28"/>
        </w:rPr>
        <w:t xml:space="preserve">conteúdo </w:t>
      </w:r>
      <w:r w:rsidR="00236EC3">
        <w:rPr>
          <w:rFonts w:ascii="Times New Roman" w:hAnsi="Times New Roman" w:cs="Times New Roman"/>
          <w:sz w:val="28"/>
          <w:szCs w:val="28"/>
        </w:rPr>
        <w:t xml:space="preserve">do manuscrito </w:t>
      </w:r>
      <w:r w:rsidR="00237A8D">
        <w:rPr>
          <w:rFonts w:ascii="Times New Roman" w:hAnsi="Times New Roman" w:cs="Times New Roman"/>
          <w:sz w:val="28"/>
          <w:szCs w:val="28"/>
        </w:rPr>
        <w:t>encontra</w:t>
      </w:r>
      <w:r w:rsidR="0064129E">
        <w:rPr>
          <w:rFonts w:ascii="Times New Roman" w:hAnsi="Times New Roman" w:cs="Times New Roman"/>
          <w:sz w:val="28"/>
          <w:szCs w:val="28"/>
        </w:rPr>
        <w:t>-se</w:t>
      </w:r>
      <w:r w:rsidR="00236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para </w:t>
      </w:r>
      <w:r w:rsidRPr="006652C3">
        <w:rPr>
          <w:rFonts w:ascii="Times New Roman" w:hAnsi="Times New Roman" w:cs="Times New Roman"/>
          <w:sz w:val="28"/>
          <w:szCs w:val="28"/>
        </w:rPr>
        <w:t>divulgação apenas na Revista Agroecossistemas.</w:t>
      </w:r>
    </w:p>
    <w:p w:rsidR="006652C3" w:rsidRDefault="006652C3" w:rsidP="009A54F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2C3" w:rsidRDefault="006652C3" w:rsidP="009A54F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2C3" w:rsidRDefault="006652C3" w:rsidP="009A54F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2C3" w:rsidRPr="006652C3" w:rsidRDefault="006652C3" w:rsidP="009A54F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2C3" w:rsidRPr="006652C3" w:rsidRDefault="006652C3" w:rsidP="009A54F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2C3" w:rsidRPr="006652C3" w:rsidRDefault="006652C3" w:rsidP="009A54F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2C3">
        <w:rPr>
          <w:rFonts w:ascii="Times New Roman" w:hAnsi="Times New Roman" w:cs="Times New Roman"/>
          <w:sz w:val="28"/>
          <w:szCs w:val="28"/>
        </w:rPr>
        <w:t>Santarém, Pará, Brasil.</w:t>
      </w:r>
    </w:p>
    <w:p w:rsidR="006652C3" w:rsidRPr="006652C3" w:rsidRDefault="00DA61FB" w:rsidP="009A54F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 w:rsidR="006652C3" w:rsidRPr="006652C3">
        <w:rPr>
          <w:rFonts w:ascii="Times New Roman" w:hAnsi="Times New Roman" w:cs="Times New Roman"/>
          <w:sz w:val="28"/>
          <w:szCs w:val="28"/>
        </w:rPr>
        <w:t xml:space="preserve"> de Outubro de 2017.</w:t>
      </w:r>
    </w:p>
    <w:p w:rsidR="006652C3" w:rsidRDefault="006652C3"/>
    <w:p w:rsidR="006652C3" w:rsidRDefault="006652C3"/>
    <w:sectPr w:rsidR="006652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40"/>
    <w:rsid w:val="00236EC3"/>
    <w:rsid w:val="00237A8D"/>
    <w:rsid w:val="003A4B6D"/>
    <w:rsid w:val="004B4FB4"/>
    <w:rsid w:val="004F1F3F"/>
    <w:rsid w:val="0064129E"/>
    <w:rsid w:val="006652C3"/>
    <w:rsid w:val="00670F40"/>
    <w:rsid w:val="007B71A9"/>
    <w:rsid w:val="009A54FD"/>
    <w:rsid w:val="00CB7EA3"/>
    <w:rsid w:val="00DA61FB"/>
    <w:rsid w:val="00ED69D3"/>
    <w:rsid w:val="00E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7875A-058C-4D39-8D4F-E220E28F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</dc:creator>
  <cp:keywords/>
  <dc:description/>
  <cp:lastModifiedBy>katiane araujo</cp:lastModifiedBy>
  <cp:revision>2</cp:revision>
  <dcterms:created xsi:type="dcterms:W3CDTF">2017-10-30T00:06:00Z</dcterms:created>
  <dcterms:modified xsi:type="dcterms:W3CDTF">2017-10-30T00:06:00Z</dcterms:modified>
</cp:coreProperties>
</file>