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B6" w:rsidRDefault="00C743B6" w:rsidP="00C743B6">
      <w:pPr>
        <w:spacing w:line="360" w:lineRule="auto"/>
        <w:ind w:right="282" w:firstLine="567"/>
        <w:jc w:val="both"/>
      </w:pPr>
      <w:r>
        <w:t>Figura 1: Mapa das Mesorregiões geográficas (IBGE) do RS.</w:t>
      </w:r>
    </w:p>
    <w:p w:rsidR="00C743B6" w:rsidRDefault="00C743B6" w:rsidP="00C743B6">
      <w:pPr>
        <w:spacing w:line="360" w:lineRule="auto"/>
        <w:ind w:right="282" w:firstLine="567"/>
        <w:jc w:val="both"/>
      </w:pPr>
    </w:p>
    <w:p w:rsidR="00C743B6" w:rsidRDefault="00C743B6" w:rsidP="00C743B6">
      <w:pPr>
        <w:spacing w:line="360" w:lineRule="auto"/>
        <w:ind w:right="282" w:firstLine="567"/>
        <w:jc w:val="both"/>
      </w:pPr>
      <w:r w:rsidRPr="00542656">
        <w:rPr>
          <w:noProof/>
        </w:rPr>
        <w:drawing>
          <wp:inline distT="0" distB="0" distL="0" distR="0">
            <wp:extent cx="5397500" cy="381635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B6" w:rsidRPr="0091734F" w:rsidRDefault="00C743B6" w:rsidP="00C743B6">
      <w:pPr>
        <w:pStyle w:val="Textodenotaderodap"/>
        <w:ind w:left="567"/>
      </w:pPr>
      <w:r w:rsidRPr="0091734F">
        <w:t xml:space="preserve">Fonte: Fundação de Economia e Estatística do Rio Grande do Sul (FEE). </w:t>
      </w:r>
      <w:hyperlink r:id="rId5" w:history="1">
        <w:r w:rsidRPr="00246F95">
          <w:rPr>
            <w:rStyle w:val="Hyperlink"/>
          </w:rPr>
          <w:t>www.fee.rs.gov.br</w:t>
        </w:r>
      </w:hyperlink>
      <w:r>
        <w:t xml:space="preserve">. </w:t>
      </w:r>
      <w:r w:rsidRPr="0091734F">
        <w:t>Acesso em</w:t>
      </w:r>
      <w:r>
        <w:t xml:space="preserve"> 06 </w:t>
      </w:r>
      <w:r w:rsidRPr="0091734F">
        <w:t>de março de 201</w:t>
      </w:r>
      <w:r>
        <w:t>5</w:t>
      </w:r>
      <w:r w:rsidRPr="0091734F">
        <w:t>.</w:t>
      </w:r>
    </w:p>
    <w:p w:rsidR="00DB4BC5" w:rsidRDefault="00DB4BC5"/>
    <w:p w:rsidR="00C743B6" w:rsidRDefault="00C743B6"/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743B6" w:rsidRDefault="00C743B6" w:rsidP="00C743B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Figura 2: Mapa </w:t>
      </w:r>
      <w:r w:rsidRPr="00BB4AB2">
        <w:rPr>
          <w:rFonts w:ascii="Times New Roman" w:hAnsi="Times New Roman" w:cs="Times New Roman"/>
          <w:b/>
        </w:rPr>
        <w:t>Microrregiões geográficas do Rio Grande do Sul (IBGE)</w:t>
      </w:r>
    </w:p>
    <w:p w:rsidR="00C743B6" w:rsidRDefault="00C743B6" w:rsidP="00C743B6">
      <w:pPr>
        <w:spacing w:line="360" w:lineRule="auto"/>
        <w:ind w:right="282" w:firstLine="567"/>
        <w:jc w:val="both"/>
      </w:pPr>
      <w:r w:rsidRPr="00542656">
        <w:rPr>
          <w:noProof/>
        </w:rPr>
        <w:drawing>
          <wp:inline distT="0" distB="0" distL="0" distR="0">
            <wp:extent cx="5391150" cy="38227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B6" w:rsidRDefault="00C743B6" w:rsidP="00C743B6">
      <w:pPr>
        <w:pStyle w:val="Textodenotaderodap"/>
        <w:ind w:left="567"/>
      </w:pPr>
      <w:r>
        <w:t xml:space="preserve">Fonte: </w:t>
      </w:r>
      <w:hyperlink r:id="rId7" w:history="1">
        <w:r w:rsidRPr="00246F95">
          <w:rPr>
            <w:rStyle w:val="Hyperlink"/>
          </w:rPr>
          <w:t>www.fee.rs.gov.br.</w:t>
        </w:r>
        <w:r w:rsidRPr="009972A6">
          <w:rPr>
            <w:rStyle w:val="Hyperlink"/>
          </w:rPr>
          <w:t>Acesso</w:t>
        </w:r>
      </w:hyperlink>
      <w:r>
        <w:t xml:space="preserve"> em 06 de março de 2015.</w:t>
      </w:r>
    </w:p>
    <w:p w:rsidR="00C743B6" w:rsidRDefault="00C743B6"/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470CAB" w:rsidRDefault="00470CAB" w:rsidP="00C743B6">
      <w:pPr>
        <w:pStyle w:val="Default"/>
        <w:ind w:left="851" w:right="1133"/>
        <w:jc w:val="both"/>
        <w:rPr>
          <w:rFonts w:ascii="Times New Roman" w:hAnsi="Times New Roman" w:cs="Times New Roman"/>
        </w:rPr>
      </w:pPr>
    </w:p>
    <w:p w:rsidR="00C743B6" w:rsidRPr="00BB4AB2" w:rsidRDefault="00C743B6" w:rsidP="00C743B6">
      <w:pPr>
        <w:pStyle w:val="Default"/>
        <w:ind w:left="851" w:right="11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Figura 3: </w:t>
      </w:r>
      <w:r>
        <w:rPr>
          <w:rFonts w:ascii="Times New Roman" w:hAnsi="Times New Roman" w:cs="Times New Roman"/>
          <w:b/>
        </w:rPr>
        <w:t>Mapa das</w:t>
      </w:r>
      <w:r w:rsidRPr="00BB4AB2">
        <w:rPr>
          <w:rFonts w:ascii="Times New Roman" w:hAnsi="Times New Roman" w:cs="Times New Roman"/>
          <w:b/>
        </w:rPr>
        <w:t xml:space="preserve"> Regiões Funcionais de Planejamento e </w:t>
      </w:r>
      <w:proofErr w:type="spellStart"/>
      <w:r w:rsidRPr="00BB4AB2">
        <w:rPr>
          <w:rFonts w:ascii="Times New Roman" w:hAnsi="Times New Roman" w:cs="Times New Roman"/>
          <w:b/>
        </w:rPr>
        <w:t>COREDEs</w:t>
      </w:r>
      <w:proofErr w:type="spellEnd"/>
      <w:r w:rsidRPr="00BB4AB2">
        <w:rPr>
          <w:rFonts w:ascii="Times New Roman" w:hAnsi="Times New Roman" w:cs="Times New Roman"/>
          <w:b/>
        </w:rPr>
        <w:t xml:space="preserve"> Rio Grande do </w:t>
      </w:r>
      <w:proofErr w:type="gramStart"/>
      <w:r w:rsidRPr="00BB4AB2">
        <w:rPr>
          <w:rFonts w:ascii="Times New Roman" w:hAnsi="Times New Roman" w:cs="Times New Roman"/>
          <w:b/>
        </w:rPr>
        <w:t>Sul(</w:t>
      </w:r>
      <w:proofErr w:type="gramEnd"/>
      <w:r w:rsidRPr="00BB4AB2">
        <w:rPr>
          <w:rFonts w:ascii="Times New Roman" w:hAnsi="Times New Roman" w:cs="Times New Roman"/>
          <w:b/>
        </w:rPr>
        <w:t>FEE)</w:t>
      </w:r>
    </w:p>
    <w:p w:rsidR="00C743B6" w:rsidRDefault="00C743B6" w:rsidP="00C743B6">
      <w:pPr>
        <w:spacing w:line="360" w:lineRule="auto"/>
        <w:ind w:right="282" w:firstLine="567"/>
        <w:jc w:val="both"/>
      </w:pPr>
    </w:p>
    <w:p w:rsidR="00C743B6" w:rsidRDefault="00C743B6" w:rsidP="00C743B6">
      <w:pPr>
        <w:spacing w:line="360" w:lineRule="auto"/>
        <w:ind w:right="282" w:firstLine="567"/>
        <w:jc w:val="both"/>
      </w:pPr>
      <w:r w:rsidRPr="00C322F1">
        <w:rPr>
          <w:noProof/>
        </w:rPr>
        <w:drawing>
          <wp:inline distT="0" distB="0" distL="0" distR="0">
            <wp:extent cx="4832350" cy="4019550"/>
            <wp:effectExtent l="19050" t="0" r="635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B6" w:rsidRDefault="00C743B6" w:rsidP="00C743B6">
      <w:pPr>
        <w:pStyle w:val="Default"/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C0483F">
        <w:rPr>
          <w:rFonts w:ascii="Times New Roman" w:hAnsi="Times New Roman" w:cs="Times New Roman"/>
          <w:sz w:val="20"/>
          <w:szCs w:val="20"/>
        </w:rPr>
        <w:t xml:space="preserve">Fonte: Fundação de Economia e Estatística do Rio Grande do Sul (FEE). </w:t>
      </w:r>
      <w:proofErr w:type="gramStart"/>
      <w:r w:rsidRPr="00C0483F">
        <w:rPr>
          <w:rFonts w:ascii="Times New Roman" w:hAnsi="Times New Roman" w:cs="Times New Roman"/>
          <w:sz w:val="20"/>
          <w:szCs w:val="20"/>
        </w:rPr>
        <w:t>www.fee.</w:t>
      </w:r>
      <w:r>
        <w:rPr>
          <w:rFonts w:ascii="Times New Roman" w:hAnsi="Times New Roman" w:cs="Times New Roman"/>
          <w:sz w:val="20"/>
          <w:szCs w:val="20"/>
        </w:rPr>
        <w:t>rs.gov.br</w:t>
      </w:r>
      <w:r w:rsidRPr="00C0483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0483F">
        <w:rPr>
          <w:rFonts w:ascii="Times New Roman" w:hAnsi="Times New Roman" w:cs="Times New Roman"/>
          <w:sz w:val="20"/>
          <w:szCs w:val="20"/>
        </w:rPr>
        <w:t xml:space="preserve"> Acesso em 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C0483F">
        <w:rPr>
          <w:rFonts w:ascii="Times New Roman" w:hAnsi="Times New Roman" w:cs="Times New Roman"/>
          <w:sz w:val="20"/>
          <w:szCs w:val="20"/>
        </w:rPr>
        <w:t xml:space="preserve"> de março de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6B3ADB">
        <w:rPr>
          <w:rFonts w:ascii="Times New Roman" w:hAnsi="Times New Roman" w:cs="Times New Roman"/>
          <w:sz w:val="16"/>
          <w:szCs w:val="16"/>
        </w:rPr>
        <w:t>.</w:t>
      </w:r>
    </w:p>
    <w:p w:rsidR="00C743B6" w:rsidRDefault="00C743B6"/>
    <w:p w:rsidR="00C743B6" w:rsidRDefault="00C743B6"/>
    <w:p w:rsidR="00C743B6" w:rsidRDefault="00C743B6"/>
    <w:sectPr w:rsidR="00C743B6" w:rsidSect="00DB4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OG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43B6"/>
    <w:rsid w:val="00342AD4"/>
    <w:rsid w:val="00470CAB"/>
    <w:rsid w:val="00C743B6"/>
    <w:rsid w:val="00DB4BC5"/>
    <w:rsid w:val="00EC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43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3B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743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743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743B6"/>
    <w:rPr>
      <w:color w:val="0000FF"/>
      <w:u w:val="single"/>
    </w:rPr>
  </w:style>
  <w:style w:type="paragraph" w:customStyle="1" w:styleId="Default">
    <w:name w:val="Default"/>
    <w:rsid w:val="00C743B6"/>
    <w:pPr>
      <w:autoSpaceDE w:val="0"/>
      <w:autoSpaceDN w:val="0"/>
      <w:adjustRightInd w:val="0"/>
      <w:spacing w:after="0" w:line="240" w:lineRule="auto"/>
    </w:pPr>
    <w:rPr>
      <w:rFonts w:ascii="COOOGP+Arial" w:eastAsia="Times New Roman" w:hAnsi="COOOGP+Arial" w:cs="COOOGP+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http://www.fee.rs.gov.br.Aces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fee.rs.gov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Staevie</dc:creator>
  <cp:lastModifiedBy>Pedro Staevie</cp:lastModifiedBy>
  <cp:revision>2</cp:revision>
  <dcterms:created xsi:type="dcterms:W3CDTF">2017-03-14T01:51:00Z</dcterms:created>
  <dcterms:modified xsi:type="dcterms:W3CDTF">2017-03-14T02:01:00Z</dcterms:modified>
</cp:coreProperties>
</file>